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F52763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F52763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EB3FE4">
        <w:rPr>
          <w:rFonts w:ascii="Meiryo UI" w:eastAsia="Meiryo UI" w:hAnsi="Meiryo UI"/>
          <w:sz w:val="36"/>
          <w:szCs w:val="36"/>
          <w:u w:val="single"/>
        </w:rPr>
        <w:t>4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F52763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EB3FE4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12156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 w:hint="eastAsia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時：2018年1</w:t>
      </w:r>
      <w:r w:rsidR="006D7DA5" w:rsidRPr="00F52763">
        <w:rPr>
          <w:rFonts w:ascii="Meiryo UI" w:eastAsia="Meiryo UI" w:hAnsi="Meiryo UI"/>
          <w:sz w:val="22"/>
          <w:szCs w:val="22"/>
        </w:rPr>
        <w:t>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EB3FE4">
        <w:rPr>
          <w:rFonts w:ascii="Meiryo UI" w:eastAsia="Meiryo UI" w:hAnsi="Meiryo UI" w:hint="eastAsia"/>
          <w:sz w:val="22"/>
          <w:szCs w:val="22"/>
        </w:rPr>
        <w:t>2</w:t>
      </w:r>
      <w:r w:rsidR="00EB3FE4">
        <w:rPr>
          <w:rFonts w:ascii="Meiryo UI" w:eastAsia="Meiryo UI" w:hAnsi="Meiryo UI"/>
          <w:sz w:val="22"/>
          <w:szCs w:val="22"/>
        </w:rPr>
        <w:t>8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EB3FE4">
        <w:rPr>
          <w:rFonts w:ascii="Meiryo UI" w:eastAsia="Meiryo UI" w:hAnsi="Meiryo UI" w:hint="eastAsia"/>
          <w:sz w:val="22"/>
          <w:szCs w:val="22"/>
        </w:rPr>
        <w:t>水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F52763">
        <w:rPr>
          <w:rFonts w:ascii="Meiryo UI" w:eastAsia="Meiryo UI" w:hAnsi="Meiryo UI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:00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8B1849">
        <w:rPr>
          <w:rFonts w:ascii="Meiryo UI" w:eastAsia="Meiryo UI" w:hAnsi="Meiryo UI" w:hint="eastAsia"/>
          <w:sz w:val="22"/>
          <w:szCs w:val="22"/>
        </w:rPr>
        <w:t>1</w:t>
      </w:r>
      <w:r w:rsidR="008B1849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</w:t>
      </w:r>
      <w:r w:rsidR="00E5377F">
        <w:rPr>
          <w:rFonts w:ascii="Meiryo UI" w:eastAsia="Meiryo UI" w:hAnsi="Meiryo UI"/>
          <w:sz w:val="22"/>
          <w:szCs w:val="22"/>
        </w:rPr>
        <w:t>30</w:t>
      </w:r>
      <w:bookmarkStart w:id="0" w:name="_GoBack"/>
      <w:bookmarkEnd w:id="0"/>
    </w:p>
    <w:p w:rsidR="0041296B" w:rsidRPr="0028167C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EB3FE4" w:rsidRPr="00EB3FE4">
        <w:rPr>
          <w:rFonts w:ascii="Meiryo UI" w:eastAsia="Meiryo UI" w:hAnsi="Meiryo UI" w:hint="eastAsia"/>
          <w:sz w:val="22"/>
          <w:szCs w:val="22"/>
        </w:rPr>
        <w:t>新潟大学 駅南キャンパス「ときめいと」 講義室A</w:t>
      </w:r>
    </w:p>
    <w:p w:rsidR="0041296B" w:rsidRPr="0028167C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402"/>
        <w:gridCol w:w="4252"/>
      </w:tblGrid>
      <w:tr w:rsidR="00F52763" w:rsidRPr="00F52763" w:rsidTr="002816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402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252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28167C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BA10E5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2" w:type="dxa"/>
          </w:tcPr>
          <w:p w:rsidR="00BA07B9" w:rsidRDefault="00376554" w:rsidP="0037655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76554">
              <w:rPr>
                <w:rFonts w:ascii="Meiryo UI" w:eastAsia="Meiryo UI" w:hAnsi="Meiryo UI" w:cs="Meiryo UI" w:hint="eastAsia"/>
                <w:sz w:val="19"/>
                <w:szCs w:val="19"/>
              </w:rPr>
              <w:t>新潟県 総務管理部 情報政策課 課長</w:t>
            </w:r>
          </w:p>
          <w:p w:rsidR="00F52763" w:rsidRPr="00F52763" w:rsidRDefault="00376554" w:rsidP="00BA07B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76554">
              <w:rPr>
                <w:rFonts w:ascii="Meiryo UI" w:eastAsia="Meiryo UI" w:hAnsi="Meiryo UI" w:cs="Meiryo UI" w:hint="eastAsia"/>
                <w:sz w:val="20"/>
                <w:szCs w:val="20"/>
              </w:rPr>
              <w:t>落田　章人</w:t>
            </w:r>
          </w:p>
        </w:tc>
      </w:tr>
      <w:tr w:rsidR="00376554" w:rsidRPr="00F52763" w:rsidTr="0028167C">
        <w:tc>
          <w:tcPr>
            <w:tcW w:w="1126" w:type="dxa"/>
          </w:tcPr>
          <w:p w:rsidR="00376554" w:rsidRPr="00F52763" w:rsidRDefault="00376554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376554" w:rsidRDefault="00376554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</w:tcPr>
          <w:p w:rsidR="00376554" w:rsidRPr="00F52763" w:rsidRDefault="00376554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252" w:type="dxa"/>
          </w:tcPr>
          <w:p w:rsidR="00376554" w:rsidRPr="00376554" w:rsidRDefault="00376554" w:rsidP="0037655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2A74AA" w:rsidRPr="00F52763" w:rsidTr="0028167C">
        <w:tc>
          <w:tcPr>
            <w:tcW w:w="1126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2A74AA" w:rsidRDefault="002A74AA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402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252" w:type="dxa"/>
          </w:tcPr>
          <w:p w:rsidR="002A74AA" w:rsidRPr="00840148" w:rsidRDefault="002A74AA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C3C36" w:rsidRPr="00F52763" w:rsidTr="0028167C">
        <w:tc>
          <w:tcPr>
            <w:tcW w:w="1126" w:type="dxa"/>
          </w:tcPr>
          <w:p w:rsidR="009C3C36" w:rsidRPr="00F52763" w:rsidRDefault="009C3C36" w:rsidP="009C3C36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3C36" w:rsidRPr="00F52763" w:rsidRDefault="009C3C36" w:rsidP="009C3C36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</w:tcPr>
          <w:p w:rsidR="009C3C36" w:rsidRPr="00700A96" w:rsidRDefault="009C3C36" w:rsidP="009C3C36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97457"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Pr="00797457">
              <w:rPr>
                <w:rFonts w:ascii="Meiryo UI" w:eastAsia="Meiryo UI" w:hAnsi="Meiryo UI" w:cs="Meiryo UI" w:hint="eastAsia"/>
                <w:sz w:val="20"/>
                <w:szCs w:val="20"/>
              </w:rPr>
              <w:t>計画</w:t>
            </w:r>
          </w:p>
        </w:tc>
        <w:tc>
          <w:tcPr>
            <w:tcW w:w="4252" w:type="dxa"/>
          </w:tcPr>
          <w:p w:rsidR="009C3C36" w:rsidRPr="00797457" w:rsidRDefault="009C3C36" w:rsidP="009C3C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797457">
              <w:rPr>
                <w:rFonts w:ascii="Meiryo UI" w:eastAsia="Meiryo UI" w:hAnsi="Meiryo UI" w:cs="Meiryo UI" w:hint="eastAsia"/>
                <w:sz w:val="19"/>
                <w:szCs w:val="19"/>
              </w:rPr>
              <w:t>新潟県 総務管理部 情報政策課</w:t>
            </w:r>
          </w:p>
          <w:p w:rsidR="009C3C36" w:rsidRPr="00797457" w:rsidRDefault="009C3C36" w:rsidP="009C3C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97457">
              <w:rPr>
                <w:rFonts w:ascii="Meiryo UI" w:eastAsia="Meiryo UI" w:hAnsi="Meiryo UI" w:cs="Meiryo UI" w:hint="eastAsia"/>
                <w:sz w:val="20"/>
                <w:szCs w:val="20"/>
              </w:rPr>
              <w:t>中村　裕生</w:t>
            </w:r>
          </w:p>
        </w:tc>
      </w:tr>
      <w:tr w:rsidR="00797457" w:rsidRPr="00F52763" w:rsidTr="0028167C">
        <w:tc>
          <w:tcPr>
            <w:tcW w:w="1126" w:type="dxa"/>
          </w:tcPr>
          <w:p w:rsidR="00797457" w:rsidRDefault="009C3C36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:3</w:t>
            </w:r>
            <w:r w:rsidR="00797457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97457" w:rsidRDefault="009C3C36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="00797457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</w:tcPr>
          <w:p w:rsidR="00797457" w:rsidRPr="00700A96" w:rsidRDefault="009C3C36" w:rsidP="00797457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252" w:type="dxa"/>
          </w:tcPr>
          <w:p w:rsidR="00797457" w:rsidRPr="00797457" w:rsidRDefault="00797457" w:rsidP="0079745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7508E1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C3C36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136961" w:rsidP="0013696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昼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休憩＞</w:t>
            </w:r>
          </w:p>
        </w:tc>
      </w:tr>
      <w:tr w:rsidR="002A74AA" w:rsidRPr="00F52763" w:rsidTr="0028167C">
        <w:tc>
          <w:tcPr>
            <w:tcW w:w="1126" w:type="dxa"/>
          </w:tcPr>
          <w:p w:rsidR="002A74AA" w:rsidRPr="00F52763" w:rsidRDefault="002A74AA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36961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C3C36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2A74AA" w:rsidRPr="00F52763" w:rsidRDefault="002A74AA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9C3C36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252" w:type="dxa"/>
          </w:tcPr>
          <w:p w:rsidR="002A74AA" w:rsidRPr="003A3929" w:rsidRDefault="002A74AA" w:rsidP="002B30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C3C36" w:rsidRPr="00F52763" w:rsidTr="0028167C">
        <w:tc>
          <w:tcPr>
            <w:tcW w:w="1126" w:type="dxa"/>
          </w:tcPr>
          <w:p w:rsidR="009C3C36" w:rsidRPr="00F52763" w:rsidRDefault="009C3C36" w:rsidP="0060573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3:</w:t>
            </w:r>
            <w:r w:rsidR="0060573F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3C36" w:rsidRPr="00F52763" w:rsidRDefault="007A440B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50</w:t>
            </w:r>
            <w:r w:rsidR="009C3C36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9C3C36" w:rsidRPr="00700A96" w:rsidRDefault="009C3C36" w:rsidP="009C3C36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支援</w:t>
            </w:r>
          </w:p>
        </w:tc>
        <w:tc>
          <w:tcPr>
            <w:tcW w:w="4252" w:type="dxa"/>
          </w:tcPr>
          <w:p w:rsidR="009C3C36" w:rsidRPr="00922D4A" w:rsidRDefault="009C3C36" w:rsidP="009C3C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922D4A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一般社団法人リンクデータ 代表理事</w:t>
            </w:r>
          </w:p>
          <w:p w:rsidR="009C3C36" w:rsidRPr="00F52763" w:rsidRDefault="009C3C36" w:rsidP="009C3C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下山　紗代子</w:t>
            </w:r>
          </w:p>
        </w:tc>
      </w:tr>
      <w:tr w:rsidR="007A440B" w:rsidRPr="00F52763" w:rsidTr="0028167C">
        <w:tc>
          <w:tcPr>
            <w:tcW w:w="1126" w:type="dxa"/>
          </w:tcPr>
          <w:p w:rsidR="007A440B" w:rsidRPr="00F52763" w:rsidRDefault="007A440B" w:rsidP="0060573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60573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60573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A440B" w:rsidRPr="00F52763" w:rsidRDefault="007A440B" w:rsidP="007A440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402" w:type="dxa"/>
          </w:tcPr>
          <w:p w:rsidR="007A440B" w:rsidRPr="00700A96" w:rsidRDefault="007A440B" w:rsidP="007A440B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252" w:type="dxa"/>
          </w:tcPr>
          <w:p w:rsidR="007A440B" w:rsidRPr="003A3929" w:rsidRDefault="007A440B" w:rsidP="007A440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1112E1">
              <w:rPr>
                <w:rFonts w:ascii="Meiryo UI" w:eastAsia="Meiryo UI" w:hAnsi="Meiryo UI" w:cs="Meiryo UI" w:hint="eastAsia"/>
                <w:sz w:val="19"/>
                <w:szCs w:val="19"/>
              </w:rPr>
              <w:t>新発田市</w:t>
            </w:r>
            <w:r w:rsidRPr="003A3929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情報政策課</w:t>
            </w:r>
          </w:p>
          <w:p w:rsidR="007A440B" w:rsidRPr="003A3929" w:rsidRDefault="007A440B" w:rsidP="007A440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112E1">
              <w:rPr>
                <w:rFonts w:ascii="Meiryo UI" w:eastAsia="Meiryo UI" w:hAnsi="Meiryo UI" w:cs="Meiryo UI" w:hint="eastAsia"/>
                <w:sz w:val="20"/>
                <w:szCs w:val="20"/>
              </w:rPr>
              <w:t>中村　崇</w:t>
            </w:r>
          </w:p>
        </w:tc>
      </w:tr>
      <w:tr w:rsidR="002A74AA" w:rsidRPr="00F52763" w:rsidTr="007508E1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7A440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7A440B">
              <w:rPr>
                <w:rFonts w:ascii="Meiryo UI" w:eastAsia="Meiryo UI" w:hAnsi="Meiryo UI" w:cs="Meiryo UI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2A74AA" w:rsidP="007A440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7A440B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A74AA" w:rsidRPr="00F52763" w:rsidTr="0028167C">
        <w:tc>
          <w:tcPr>
            <w:tcW w:w="1126" w:type="dxa"/>
          </w:tcPr>
          <w:p w:rsidR="002A74AA" w:rsidRPr="00F52763" w:rsidRDefault="002A74AA" w:rsidP="00CF792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F7925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CF7925" w:rsidP="0060105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3A3929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252" w:type="dxa"/>
          </w:tcPr>
          <w:p w:rsidR="001112E1" w:rsidRPr="00922D4A" w:rsidRDefault="001112E1" w:rsidP="001112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922D4A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一般社団法人リンクデータ 代表理事</w:t>
            </w:r>
          </w:p>
          <w:p w:rsidR="002A74AA" w:rsidRPr="00F52763" w:rsidRDefault="001112E1" w:rsidP="001112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下山　紗代子</w:t>
            </w:r>
          </w:p>
        </w:tc>
      </w:tr>
      <w:tr w:rsidR="003A3929" w:rsidRPr="00F52763" w:rsidTr="0028167C">
        <w:tc>
          <w:tcPr>
            <w:tcW w:w="1126" w:type="dxa"/>
          </w:tcPr>
          <w:p w:rsidR="003A3929" w:rsidRPr="00F52763" w:rsidRDefault="003A3929" w:rsidP="00CF792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F7925"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3A3929" w:rsidRPr="00F52763" w:rsidRDefault="003A3929" w:rsidP="00CF7925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F7925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3A3929" w:rsidRPr="00700A96" w:rsidRDefault="003A3929" w:rsidP="001C1DD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オープンデータ化支援研修の進め方</w:t>
            </w:r>
          </w:p>
        </w:tc>
        <w:tc>
          <w:tcPr>
            <w:tcW w:w="4252" w:type="dxa"/>
          </w:tcPr>
          <w:p w:rsidR="003A3929" w:rsidRPr="003A3929" w:rsidRDefault="003A3929" w:rsidP="003A392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28167C">
        <w:tc>
          <w:tcPr>
            <w:tcW w:w="1126" w:type="dxa"/>
          </w:tcPr>
          <w:p w:rsidR="002A74AA" w:rsidRPr="00F52763" w:rsidRDefault="002A74AA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F7925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="00163B12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163B12" w:rsidP="00C70D4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2A74AA" w:rsidRPr="00C241D3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252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28167C">
        <w:tc>
          <w:tcPr>
            <w:tcW w:w="1126" w:type="dxa"/>
          </w:tcPr>
          <w:p w:rsidR="002A74AA" w:rsidRPr="00F52763" w:rsidRDefault="00CF7925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2A74AA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402" w:type="dxa"/>
          </w:tcPr>
          <w:p w:rsidR="002A74AA" w:rsidRPr="00C241D3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252" w:type="dxa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28167C">
        <w:tc>
          <w:tcPr>
            <w:tcW w:w="1126" w:type="dxa"/>
          </w:tcPr>
          <w:p w:rsidR="002A74AA" w:rsidRPr="00F52763" w:rsidRDefault="00163B12" w:rsidP="00C70D4D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CF7925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C70D4D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F52763" w:rsidRDefault="00CF7925" w:rsidP="002A74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</w:tcPr>
          <w:p w:rsidR="00C23EDA" w:rsidRDefault="00163B12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2A74AA" w:rsidRPr="00F52763" w:rsidRDefault="002A74AA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2" w:type="dxa"/>
          </w:tcPr>
          <w:p w:rsidR="00797457" w:rsidRPr="00797457" w:rsidRDefault="00797457" w:rsidP="0079745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797457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信越総合通信局　情報通信振興室　室長　</w:t>
            </w:r>
          </w:p>
          <w:p w:rsidR="002A74AA" w:rsidRPr="00797457" w:rsidRDefault="00797457" w:rsidP="0079745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97457">
              <w:rPr>
                <w:rFonts w:ascii="Meiryo UI" w:eastAsia="Meiryo UI" w:hAnsi="Meiryo UI" w:cs="Meiryo UI" w:hint="eastAsia"/>
                <w:sz w:val="20"/>
                <w:szCs w:val="20"/>
              </w:rPr>
              <w:t>菅　俊恒</w:t>
            </w: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F52763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以上</w:t>
      </w:r>
      <w:r w:rsidR="00104B14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F52763" w:rsidSect="00072E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796" w:rsidRDefault="00072796" w:rsidP="009B751E">
      <w:r>
        <w:separator/>
      </w:r>
    </w:p>
  </w:endnote>
  <w:endnote w:type="continuationSeparator" w:id="0">
    <w:p w:rsidR="00072796" w:rsidRDefault="00072796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333" w:rsidRDefault="00B2333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333" w:rsidRDefault="00B2333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333" w:rsidRDefault="00B233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796" w:rsidRDefault="00072796" w:rsidP="009B751E">
      <w:r>
        <w:separator/>
      </w:r>
    </w:p>
  </w:footnote>
  <w:footnote w:type="continuationSeparator" w:id="0">
    <w:p w:rsidR="00072796" w:rsidRDefault="00072796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333" w:rsidRDefault="00B2333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333" w:rsidRDefault="00B2333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333" w:rsidRDefault="00B233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418B6"/>
    <w:rsid w:val="00072796"/>
    <w:rsid w:val="00072BAC"/>
    <w:rsid w:val="00072E96"/>
    <w:rsid w:val="00074E25"/>
    <w:rsid w:val="000806D4"/>
    <w:rsid w:val="000F3880"/>
    <w:rsid w:val="00104B14"/>
    <w:rsid w:val="001112E1"/>
    <w:rsid w:val="0011339E"/>
    <w:rsid w:val="00136961"/>
    <w:rsid w:val="00140B2E"/>
    <w:rsid w:val="00163B12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8167C"/>
    <w:rsid w:val="002A2315"/>
    <w:rsid w:val="002A5B42"/>
    <w:rsid w:val="002A74AA"/>
    <w:rsid w:val="002B3024"/>
    <w:rsid w:val="002C5087"/>
    <w:rsid w:val="002D760C"/>
    <w:rsid w:val="002E4D4E"/>
    <w:rsid w:val="002F6361"/>
    <w:rsid w:val="003030C2"/>
    <w:rsid w:val="00312156"/>
    <w:rsid w:val="00321D72"/>
    <w:rsid w:val="003578F5"/>
    <w:rsid w:val="00376554"/>
    <w:rsid w:val="003A3929"/>
    <w:rsid w:val="003B0088"/>
    <w:rsid w:val="003F0558"/>
    <w:rsid w:val="0041296B"/>
    <w:rsid w:val="004363EB"/>
    <w:rsid w:val="004426A2"/>
    <w:rsid w:val="0045535E"/>
    <w:rsid w:val="00475927"/>
    <w:rsid w:val="0047670A"/>
    <w:rsid w:val="00481BD9"/>
    <w:rsid w:val="004A4430"/>
    <w:rsid w:val="004D01FA"/>
    <w:rsid w:val="004F7C7C"/>
    <w:rsid w:val="005104D8"/>
    <w:rsid w:val="00556062"/>
    <w:rsid w:val="0056272A"/>
    <w:rsid w:val="00577FFD"/>
    <w:rsid w:val="005C314B"/>
    <w:rsid w:val="005E029F"/>
    <w:rsid w:val="005E13E9"/>
    <w:rsid w:val="005E5C1D"/>
    <w:rsid w:val="0060105E"/>
    <w:rsid w:val="0060573F"/>
    <w:rsid w:val="00633A0D"/>
    <w:rsid w:val="006424C8"/>
    <w:rsid w:val="00655AC7"/>
    <w:rsid w:val="006679A2"/>
    <w:rsid w:val="00676BF6"/>
    <w:rsid w:val="00691569"/>
    <w:rsid w:val="006D7DA5"/>
    <w:rsid w:val="00700A96"/>
    <w:rsid w:val="00714B3E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D2983"/>
    <w:rsid w:val="007F189D"/>
    <w:rsid w:val="00810799"/>
    <w:rsid w:val="00821DF2"/>
    <w:rsid w:val="00840148"/>
    <w:rsid w:val="00890642"/>
    <w:rsid w:val="0089253E"/>
    <w:rsid w:val="00897079"/>
    <w:rsid w:val="008B1849"/>
    <w:rsid w:val="008C609C"/>
    <w:rsid w:val="00906C01"/>
    <w:rsid w:val="00922D4A"/>
    <w:rsid w:val="00931BBC"/>
    <w:rsid w:val="00941242"/>
    <w:rsid w:val="00961C59"/>
    <w:rsid w:val="00961EEC"/>
    <w:rsid w:val="00963A92"/>
    <w:rsid w:val="00995371"/>
    <w:rsid w:val="009B751E"/>
    <w:rsid w:val="009C3C36"/>
    <w:rsid w:val="00A71014"/>
    <w:rsid w:val="00A846F7"/>
    <w:rsid w:val="00AA1066"/>
    <w:rsid w:val="00AB6721"/>
    <w:rsid w:val="00AC5D1B"/>
    <w:rsid w:val="00AE7D0B"/>
    <w:rsid w:val="00B122F0"/>
    <w:rsid w:val="00B23333"/>
    <w:rsid w:val="00B36D85"/>
    <w:rsid w:val="00B615F6"/>
    <w:rsid w:val="00B65C85"/>
    <w:rsid w:val="00B73409"/>
    <w:rsid w:val="00BA07B9"/>
    <w:rsid w:val="00BA10E5"/>
    <w:rsid w:val="00BA3F4A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62838"/>
    <w:rsid w:val="00C70264"/>
    <w:rsid w:val="00C70D4D"/>
    <w:rsid w:val="00C72B67"/>
    <w:rsid w:val="00C752A1"/>
    <w:rsid w:val="00CA1594"/>
    <w:rsid w:val="00CF033A"/>
    <w:rsid w:val="00CF7925"/>
    <w:rsid w:val="00D25B7C"/>
    <w:rsid w:val="00D5466C"/>
    <w:rsid w:val="00D56B82"/>
    <w:rsid w:val="00DA70E5"/>
    <w:rsid w:val="00DF64A3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2018-12-05T08:25:00Z</dcterms:created>
  <dcterms:modified xsi:type="dcterms:W3CDTF">2018-12-12T23:33:00Z</dcterms:modified>
</cp:coreProperties>
</file>